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6" w:rsidRPr="00BD064C" w:rsidRDefault="00BD064C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>November 4, 2013</w:t>
      </w:r>
      <w:r w:rsidR="0063509A" w:rsidRPr="00BD064C">
        <w:rPr>
          <w:rFonts w:ascii="Century Gothic" w:hAnsi="Century Gothic"/>
        </w:rPr>
        <w:tab/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>Wow!  The weather was beautiful this past weekend.  I hope that everyone got outside some to enjoy it.  It looks as if fall is coming back this week.  Please remember to have your child wear a jacket to school.  We will have recess outside as long as it is not raining.</w:t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>I will be sending home permission forms and lunch information today about our upcoming field trip to Marbles.  Our c</w:t>
      </w:r>
      <w:r w:rsidR="00BD064C" w:rsidRPr="00BD064C">
        <w:rPr>
          <w:rFonts w:ascii="Century Gothic" w:hAnsi="Century Gothic"/>
        </w:rPr>
        <w:t>lass will be going on December 3</w:t>
      </w:r>
      <w:r w:rsidRPr="00BD064C">
        <w:rPr>
          <w:rFonts w:ascii="Century Gothic" w:hAnsi="Century Gothic"/>
        </w:rPr>
        <w:t xml:space="preserve">.  The cost of the trip is $8.00 and must be paid by the end of November.  Please send the permission and lunch forms in by the end of the week.  </w:t>
      </w:r>
    </w:p>
    <w:p w:rsidR="00BD064C" w:rsidRPr="00BD064C" w:rsidRDefault="00BD064C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 xml:space="preserve">Tomorrow night is conference night.  Only the parents who received a confirmation of conference time for tomorrow evening should be here.  If you did not receive a confirmation I will schedule another time to conference with you.  Please email me at </w:t>
      </w:r>
      <w:hyperlink r:id="rId4" w:history="1">
        <w:r w:rsidRPr="00BD064C">
          <w:rPr>
            <w:rStyle w:val="Hyperlink"/>
            <w:rFonts w:ascii="Century Gothic" w:hAnsi="Century Gothic"/>
          </w:rPr>
          <w:t>mhinnant@wcpss.net</w:t>
        </w:r>
      </w:hyperlink>
      <w:r w:rsidRPr="00BD064C">
        <w:rPr>
          <w:rFonts w:ascii="Century Gothic" w:hAnsi="Century Gothic"/>
        </w:rPr>
        <w:t xml:space="preserve"> if you have any questions or concerns.</w:t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>What we are learning this week:</w:t>
      </w:r>
    </w:p>
    <w:p w:rsidR="00BD064C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 xml:space="preserve">Spelling – </w:t>
      </w:r>
      <w:r w:rsidR="00BD064C" w:rsidRPr="00BD064C">
        <w:rPr>
          <w:rFonts w:ascii="Century Gothic" w:hAnsi="Century Gothic"/>
        </w:rPr>
        <w:t xml:space="preserve">final double consonants with an emphasis on –all and short vowels a, e, I   </w:t>
      </w:r>
      <w:r w:rsidR="00BD064C">
        <w:rPr>
          <w:rFonts w:ascii="Century Gothic" w:hAnsi="Century Gothic"/>
        </w:rPr>
        <w:t xml:space="preserve">                    </w:t>
      </w:r>
      <w:r w:rsidR="00BD064C" w:rsidRPr="00BD064C">
        <w:rPr>
          <w:rFonts w:ascii="Century Gothic" w:hAnsi="Century Gothic"/>
        </w:rPr>
        <w:t xml:space="preserve">words: ball, yes, all, tall, them, path, did, call, him, wall                                                                                              </w:t>
      </w:r>
      <w:r w:rsidR="00BD064C" w:rsidRPr="00BD064C">
        <w:rPr>
          <w:rFonts w:ascii="Century Gothic" w:hAnsi="Century Gothic"/>
        </w:rPr>
        <w:tab/>
      </w:r>
      <w:r w:rsidR="00BD064C" w:rsidRPr="00BD064C">
        <w:rPr>
          <w:rFonts w:ascii="Century Gothic" w:hAnsi="Century Gothic"/>
        </w:rPr>
        <w:tab/>
        <w:t>tricky words: over, see, cannot</w:t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>Math – place value for tens and ones</w:t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>Reading - comprehension, fluency and stamina</w:t>
      </w:r>
    </w:p>
    <w:p w:rsidR="0063509A" w:rsidRPr="00BD064C" w:rsidRDefault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</w:r>
      <w:r w:rsidRPr="00BD064C">
        <w:rPr>
          <w:rFonts w:ascii="Century Gothic" w:hAnsi="Century Gothic"/>
        </w:rPr>
        <w:tab/>
        <w:t xml:space="preserve">    -describing characters </w:t>
      </w:r>
    </w:p>
    <w:p w:rsidR="0063509A" w:rsidRPr="00BD064C" w:rsidRDefault="0063509A" w:rsidP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 xml:space="preserve">Social Studies – </w:t>
      </w:r>
      <w:r w:rsidR="00BD064C" w:rsidRPr="00BD064C">
        <w:rPr>
          <w:rFonts w:ascii="Century Gothic" w:hAnsi="Century Gothic"/>
        </w:rPr>
        <w:t>map skills</w:t>
      </w:r>
    </w:p>
    <w:p w:rsidR="0063509A" w:rsidRPr="00BD064C" w:rsidRDefault="0063509A" w:rsidP="0063509A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 xml:space="preserve">Writing - Writing a narrative </w:t>
      </w:r>
      <w:r w:rsidR="00BD064C" w:rsidRPr="00BD064C">
        <w:rPr>
          <w:rFonts w:ascii="Century Gothic" w:hAnsi="Century Gothic"/>
        </w:rPr>
        <w:t>persuasive letter.</w:t>
      </w:r>
    </w:p>
    <w:p w:rsidR="00EF34F9" w:rsidRPr="00BD064C" w:rsidRDefault="00EF34F9" w:rsidP="00BD064C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 xml:space="preserve">Reminders: </w:t>
      </w:r>
    </w:p>
    <w:p w:rsidR="00BD064C" w:rsidRPr="00BD064C" w:rsidRDefault="00BD064C" w:rsidP="00BD064C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>Friday, November 8 – Early release</w:t>
      </w:r>
    </w:p>
    <w:p w:rsidR="00BD064C" w:rsidRPr="00BD064C" w:rsidRDefault="00BD064C" w:rsidP="00BD064C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>Monday, November 12 – No school for teachers or students – Veteran’s Day</w:t>
      </w:r>
    </w:p>
    <w:p w:rsidR="00EF34F9" w:rsidRPr="00BD064C" w:rsidRDefault="00BD064C" w:rsidP="00EF34F9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ab/>
        <w:t>Wednesday, Nov. 27 – Friday, Nov. 29</w:t>
      </w:r>
      <w:r w:rsidR="00EF34F9" w:rsidRPr="00BD064C">
        <w:rPr>
          <w:rFonts w:ascii="Century Gothic" w:hAnsi="Century Gothic"/>
        </w:rPr>
        <w:t xml:space="preserve"> – No school – Thanksgiving Break</w:t>
      </w:r>
    </w:p>
    <w:p w:rsidR="00EF34F9" w:rsidRPr="00BD064C" w:rsidRDefault="00EF34F9" w:rsidP="00EF34F9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>Thank you for your continued cooperation and support.  Have a wonderful week!</w:t>
      </w:r>
    </w:p>
    <w:p w:rsidR="00EF34F9" w:rsidRPr="00BD064C" w:rsidRDefault="00EF34F9" w:rsidP="00EF34F9">
      <w:pPr>
        <w:rPr>
          <w:rFonts w:ascii="Century Gothic" w:hAnsi="Century Gothic"/>
        </w:rPr>
      </w:pPr>
      <w:r w:rsidRPr="00BD064C">
        <w:rPr>
          <w:rFonts w:ascii="Century Gothic" w:hAnsi="Century Gothic"/>
        </w:rPr>
        <w:t xml:space="preserve">Ms. </w:t>
      </w:r>
      <w:proofErr w:type="spellStart"/>
      <w:r w:rsidRPr="00BD064C">
        <w:rPr>
          <w:rFonts w:ascii="Century Gothic" w:hAnsi="Century Gothic"/>
        </w:rPr>
        <w:t>Hinnant</w:t>
      </w:r>
      <w:proofErr w:type="spellEnd"/>
    </w:p>
    <w:p w:rsidR="00BD064C" w:rsidRDefault="00BD064C" w:rsidP="00EF34F9">
      <w:pPr>
        <w:rPr>
          <w:rFonts w:ascii="Century Gothic" w:hAnsi="Century Gothic"/>
          <w:sz w:val="20"/>
          <w:szCs w:val="20"/>
        </w:rPr>
      </w:pPr>
    </w:p>
    <w:p w:rsidR="00BD064C" w:rsidRDefault="00BD064C" w:rsidP="00EF34F9">
      <w:pPr>
        <w:rPr>
          <w:rFonts w:ascii="Century Gothic" w:hAnsi="Century Gothic"/>
          <w:sz w:val="20"/>
          <w:szCs w:val="20"/>
        </w:rPr>
      </w:pPr>
    </w:p>
    <w:p w:rsidR="00BD064C" w:rsidRPr="00BD064C" w:rsidRDefault="00BD064C" w:rsidP="00EF34F9">
      <w:pPr>
        <w:rPr>
          <w:rFonts w:ascii="Century Gothic" w:hAnsi="Century Gothic"/>
          <w:sz w:val="20"/>
          <w:szCs w:val="20"/>
        </w:rPr>
      </w:pPr>
    </w:p>
    <w:tbl>
      <w:tblPr>
        <w:tblW w:w="9380" w:type="dxa"/>
        <w:tblInd w:w="93" w:type="dxa"/>
        <w:tblLook w:val="04A0"/>
      </w:tblPr>
      <w:tblGrid>
        <w:gridCol w:w="2660"/>
        <w:gridCol w:w="3860"/>
        <w:gridCol w:w="2860"/>
      </w:tblGrid>
      <w:tr w:rsidR="00D36502" w:rsidRPr="00D36502" w:rsidTr="00D36502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Parent Signature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64C" w:rsidRPr="00D36502" w:rsidRDefault="00BD064C" w:rsidP="00BD064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1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BD064C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  <w:r w:rsidR="00BD064C" w:rsidRPr="00BD064C"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5C1C2F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5C1C2F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5C1C2F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Study for your spelling test.</w:t>
            </w:r>
          </w:p>
          <w:p w:rsidR="005C1C2F" w:rsidRPr="00D36502" w:rsidRDefault="005C1C2F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Tomorrow is an early release.  School will dismiss at 1:15pm.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</w:tbl>
    <w:p w:rsidR="00EF34F9" w:rsidRPr="0063509A" w:rsidRDefault="00EF34F9" w:rsidP="0063509A">
      <w:pPr>
        <w:rPr>
          <w:rFonts w:ascii="Century Gothic" w:hAnsi="Century Gothic"/>
        </w:rPr>
      </w:pPr>
    </w:p>
    <w:p w:rsidR="0063509A" w:rsidRPr="0063509A" w:rsidRDefault="0063509A">
      <w:pPr>
        <w:rPr>
          <w:rFonts w:ascii="Century Gothic" w:hAnsi="Century Gothic"/>
        </w:rPr>
      </w:pPr>
    </w:p>
    <w:sectPr w:rsidR="0063509A" w:rsidRPr="0063509A" w:rsidSect="0015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09A"/>
    <w:rsid w:val="00152B76"/>
    <w:rsid w:val="00511C6B"/>
    <w:rsid w:val="005C1C2F"/>
    <w:rsid w:val="0063509A"/>
    <w:rsid w:val="008D0980"/>
    <w:rsid w:val="00AC184C"/>
    <w:rsid w:val="00BD064C"/>
    <w:rsid w:val="00D36502"/>
    <w:rsid w:val="00E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innant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mhinnant</cp:lastModifiedBy>
  <cp:revision>2</cp:revision>
  <cp:lastPrinted>2013-11-04T18:29:00Z</cp:lastPrinted>
  <dcterms:created xsi:type="dcterms:W3CDTF">2013-11-04T18:30:00Z</dcterms:created>
  <dcterms:modified xsi:type="dcterms:W3CDTF">2013-11-04T18:30:00Z</dcterms:modified>
</cp:coreProperties>
</file>